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F40" w:rsidRDefault="00C24108" w:rsidP="005E24FD">
      <w:r w:rsidRPr="00C24108">
        <w:rPr>
          <w:rFonts w:ascii="Arial" w:hAnsi="Arial" w:cs="Arial"/>
          <w:noProof/>
        </w:rPr>
        <mc:AlternateContent>
          <mc:Choice Requires="wps">
            <w:drawing>
              <wp:anchor distT="45720" distB="45720" distL="114300" distR="114300" simplePos="0" relativeHeight="251659264" behindDoc="0" locked="0" layoutInCell="1" allowOverlap="1" wp14:anchorId="1B4908C7" wp14:editId="5BE28C7D">
                <wp:simplePos x="0" y="0"/>
                <wp:positionH relativeFrom="column">
                  <wp:posOffset>3487102</wp:posOffset>
                </wp:positionH>
                <wp:positionV relativeFrom="paragraph">
                  <wp:posOffset>317</wp:posOffset>
                </wp:positionV>
                <wp:extent cx="180911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4620"/>
                        </a:xfrm>
                        <a:prstGeom prst="rect">
                          <a:avLst/>
                        </a:prstGeom>
                        <a:solidFill>
                          <a:srgbClr val="FFFFFF"/>
                        </a:solidFill>
                        <a:ln w="9525">
                          <a:noFill/>
                          <a:miter lim="800000"/>
                          <a:headEnd/>
                          <a:tailEnd/>
                        </a:ln>
                      </wps:spPr>
                      <wps:txbx>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08C7" id="_x0000_t202" coordsize="21600,21600" o:spt="202" path="m,l,21600r21600,l21600,xe">
                <v:stroke joinstyle="miter"/>
                <v:path gradientshapeok="t" o:connecttype="rect"/>
              </v:shapetype>
              <v:shape id="Textfeld 2" o:spid="_x0000_s1026" type="#_x0000_t202" style="position:absolute;margin-left:274.55pt;margin-top:0;width:14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qCIgIAAB4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" stroked="f">
                <v:textbox style="mso-fit-shape-to-text:t">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v:textbox>
                <w10:wrap type="square"/>
              </v:shape>
            </w:pict>
          </mc:Fallback>
        </mc:AlternateContent>
      </w:r>
      <w:r w:rsidR="00A50F40">
        <w:rPr>
          <w:noProof/>
          <w:lang w:eastAsia="de-DE"/>
        </w:rPr>
        <w:drawing>
          <wp:inline distT="0" distB="0" distL="0" distR="0" wp14:anchorId="512FC8F6" wp14:editId="313D7337">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rsidR="00A50F40" w:rsidRDefault="00A50F40" w:rsidP="00C40640">
      <w:pPr>
        <w:tabs>
          <w:tab w:val="left" w:pos="6096"/>
        </w:tabs>
        <w:ind w:right="-427"/>
        <w:jc w:val="right"/>
        <w:rPr>
          <w:rFonts w:ascii="Arial" w:hAnsi="Arial" w:cs="Arial"/>
        </w:rPr>
      </w:pPr>
      <w:r>
        <w:rPr>
          <w:rFonts w:ascii="Arial" w:hAnsi="Arial" w:cs="Arial"/>
        </w:rPr>
        <w:tab/>
      </w:r>
    </w:p>
    <w:p w:rsidR="00A50F40" w:rsidRDefault="00A50F40" w:rsidP="00A50F40">
      <w:pPr>
        <w:rPr>
          <w:rFonts w:ascii="Arial" w:hAnsi="Arial" w:cs="Arial"/>
        </w:rPr>
      </w:pPr>
    </w:p>
    <w:p w:rsidR="00A50F40" w:rsidRDefault="00A50F40" w:rsidP="00A50F40">
      <w:pPr>
        <w:rPr>
          <w:rFonts w:ascii="Arial" w:hAnsi="Arial" w:cs="Arial"/>
        </w:rPr>
      </w:pPr>
    </w:p>
    <w:p w:rsidR="00A50F40" w:rsidRDefault="00A50F40" w:rsidP="00A50F40">
      <w:pPr>
        <w:ind w:right="-1843"/>
        <w:jc w:val="center"/>
        <w:rPr>
          <w:rFonts w:ascii="Arial" w:hAnsi="Arial" w:cs="Arial"/>
          <w:sz w:val="32"/>
        </w:rPr>
      </w:pPr>
      <w:r>
        <w:rPr>
          <w:rFonts w:ascii="Arial" w:hAnsi="Arial" w:cs="Arial"/>
          <w:sz w:val="32"/>
        </w:rPr>
        <w:t>Pressemitteilung</w:t>
      </w:r>
    </w:p>
    <w:p w:rsidR="00A50F40" w:rsidRDefault="00A50F40" w:rsidP="00A50F40">
      <w:pPr>
        <w:ind w:right="-1843"/>
        <w:jc w:val="center"/>
        <w:rPr>
          <w:rFonts w:ascii="Arial" w:hAnsi="Arial" w:cs="Arial"/>
          <w:sz w:val="32"/>
        </w:rPr>
      </w:pPr>
      <w:r>
        <w:rPr>
          <w:rFonts w:ascii="Arial" w:hAnsi="Arial" w:cs="Arial"/>
          <w:sz w:val="32"/>
        </w:rPr>
        <w:t>mit der Bitte um Veröffentlichung</w:t>
      </w:r>
    </w:p>
    <w:p w:rsidR="00A50F40" w:rsidRDefault="00A50F40" w:rsidP="00A50F40">
      <w:pPr>
        <w:ind w:left="709" w:right="-1843"/>
        <w:rPr>
          <w:rFonts w:ascii="Arial" w:hAnsi="Arial" w:cs="Arial"/>
        </w:rPr>
      </w:pPr>
    </w:p>
    <w:p w:rsidR="00A50F40" w:rsidRDefault="00404686" w:rsidP="008B3E36">
      <w:pPr>
        <w:ind w:right="-1843"/>
        <w:jc w:val="center"/>
        <w:rPr>
          <w:rFonts w:ascii="Arial" w:hAnsi="Arial" w:cs="Arial"/>
          <w:b/>
          <w:lang w:val="de-CH"/>
        </w:rPr>
      </w:pPr>
      <w:r>
        <w:rPr>
          <w:rFonts w:ascii="Arial" w:hAnsi="Arial" w:cs="Arial"/>
          <w:b/>
          <w:lang w:val="de-CH"/>
        </w:rPr>
        <w:t>Der</w:t>
      </w:r>
      <w:r w:rsidR="00B41F54">
        <w:rPr>
          <w:rFonts w:ascii="Arial" w:hAnsi="Arial" w:cs="Arial"/>
          <w:b/>
          <w:lang w:val="de-CH"/>
        </w:rPr>
        <w:t xml:space="preserve"> Stoff</w:t>
      </w:r>
      <w:r>
        <w:rPr>
          <w:rFonts w:ascii="Arial" w:hAnsi="Arial" w:cs="Arial"/>
          <w:b/>
          <w:lang w:val="de-CH"/>
        </w:rPr>
        <w:t>, aus dem die Märchen sind</w:t>
      </w:r>
    </w:p>
    <w:p w:rsidR="00A50F40" w:rsidRDefault="00A50F40" w:rsidP="00A50F40">
      <w:pPr>
        <w:pStyle w:val="Blocktext1"/>
        <w:spacing w:line="360" w:lineRule="auto"/>
        <w:ind w:left="0" w:right="-1843"/>
        <w:jc w:val="center"/>
        <w:rPr>
          <w:rFonts w:ascii="Arial" w:hAnsi="Arial" w:cs="Arial"/>
          <w:b/>
          <w:lang w:val="de-CH"/>
        </w:rPr>
      </w:pPr>
    </w:p>
    <w:p w:rsidR="00373E07" w:rsidRDefault="00A50F40" w:rsidP="00B41F54">
      <w:pPr>
        <w:spacing w:after="120"/>
        <w:ind w:left="709" w:right="-1843"/>
        <w:rPr>
          <w:rFonts w:ascii="Arial" w:eastAsia="Calibri" w:hAnsi="Arial" w:cs="Arial"/>
        </w:rPr>
      </w:pPr>
      <w:r>
        <w:rPr>
          <w:rFonts w:ascii="Arial" w:eastAsia="Calibri" w:hAnsi="Arial" w:cs="Arial"/>
          <w:b/>
        </w:rPr>
        <w:t xml:space="preserve">Büdingen </w:t>
      </w:r>
      <w:proofErr w:type="gramStart"/>
      <w:r>
        <w:rPr>
          <w:rFonts w:ascii="Arial" w:eastAsia="Calibri" w:hAnsi="Arial" w:cs="Arial"/>
          <w:b/>
        </w:rPr>
        <w:t>(  )</w:t>
      </w:r>
      <w:proofErr w:type="gramEnd"/>
      <w:r>
        <w:rPr>
          <w:rFonts w:ascii="Arial" w:eastAsia="Calibri" w:hAnsi="Arial" w:cs="Arial"/>
          <w:b/>
        </w:rPr>
        <w:t>.</w:t>
      </w:r>
      <w:r w:rsidR="005E24FD">
        <w:rPr>
          <w:rFonts w:ascii="Arial" w:hAnsi="Arial" w:cs="Arial"/>
        </w:rPr>
        <w:t xml:space="preserve"> </w:t>
      </w:r>
    </w:p>
    <w:p w:rsidR="00B41F54" w:rsidRDefault="00B41F54" w:rsidP="00B41F54">
      <w:pPr>
        <w:spacing w:after="120"/>
        <w:ind w:left="709" w:right="-1843"/>
        <w:rPr>
          <w:rFonts w:ascii="Arial" w:eastAsia="Calibri" w:hAnsi="Arial" w:cs="Arial"/>
        </w:rPr>
      </w:pPr>
      <w:r>
        <w:rPr>
          <w:rFonts w:ascii="Arial" w:eastAsia="Calibri" w:hAnsi="Arial" w:cs="Arial"/>
        </w:rPr>
        <w:t xml:space="preserve">Seit Jahrzehnten bereichert sie mit ihren Entwürfen die Bühnen Deutschlands und auch die eine oder andere internationale. Von einer Bühne ist sie aber niemals wegzudenken: Ulla Röhrs ist die Kostümbildnerin der Brüder-Grimm Festspiele in Hanau. </w:t>
      </w:r>
      <w:r w:rsidR="00404686">
        <w:rPr>
          <w:rFonts w:ascii="Arial" w:eastAsia="Calibri" w:hAnsi="Arial" w:cs="Arial"/>
        </w:rPr>
        <w:t xml:space="preserve">Ihre Entwürfe sind mal fantastisch, mal romantisch, immer kreativ und einige von Ihnen sind unbestritten </w:t>
      </w:r>
      <w:r w:rsidR="00404686" w:rsidRPr="00404686">
        <w:rPr>
          <w:rFonts w:ascii="Arial" w:eastAsia="Calibri" w:hAnsi="Arial" w:cs="Arial"/>
          <w:i/>
        </w:rPr>
        <w:t>Haute Couture</w:t>
      </w:r>
      <w:r w:rsidR="00404686">
        <w:rPr>
          <w:rFonts w:ascii="Arial" w:eastAsia="Calibri" w:hAnsi="Arial" w:cs="Arial"/>
        </w:rPr>
        <w:t xml:space="preserve"> und könnten den Laufstegen in Mailand, Paris und New York zur Ehre gereichen.</w:t>
      </w:r>
    </w:p>
    <w:p w:rsidR="00B41F54" w:rsidRDefault="00B41F54" w:rsidP="00B41F54">
      <w:pPr>
        <w:spacing w:after="120"/>
        <w:ind w:left="709" w:right="-1843"/>
        <w:rPr>
          <w:rFonts w:ascii="Arial" w:eastAsia="Calibri" w:hAnsi="Arial" w:cs="Arial"/>
        </w:rPr>
      </w:pPr>
      <w:r w:rsidRPr="00B41F54">
        <w:rPr>
          <w:rFonts w:ascii="Arial" w:eastAsia="Calibri" w:hAnsi="Arial" w:cs="Arial"/>
        </w:rPr>
        <w:t xml:space="preserve">Die historische Weberei Egelkraut wurde 1922 von Oswald Egelkraut im Egerland gegründet. Heute wird sie von Udo van der Kolk mit Sitz in Nordhessen geführt. Auf historischen lochkartengesteuerten Webstühlen entstehen hier </w:t>
      </w:r>
      <w:r w:rsidR="00404686">
        <w:rPr>
          <w:rFonts w:ascii="Arial" w:eastAsia="Calibri" w:hAnsi="Arial" w:cs="Arial"/>
        </w:rPr>
        <w:t xml:space="preserve">in Handarbeit </w:t>
      </w:r>
      <w:r w:rsidRPr="00B41F54">
        <w:rPr>
          <w:rFonts w:ascii="Arial" w:eastAsia="Calibri" w:hAnsi="Arial" w:cs="Arial"/>
        </w:rPr>
        <w:t>kostbare Brokate und Damaste, die in aller Welt in Theater und Oper, beim Karneval, für Trachten, in der Kirche, usw. verwendet werden.</w:t>
      </w:r>
    </w:p>
    <w:p w:rsidR="008464B7" w:rsidRDefault="008464B7" w:rsidP="008464B7">
      <w:pPr>
        <w:spacing w:after="120"/>
        <w:ind w:left="709" w:right="-1843"/>
        <w:rPr>
          <w:rFonts w:ascii="Arial" w:eastAsia="Calibri" w:hAnsi="Arial" w:cs="Arial"/>
        </w:rPr>
      </w:pPr>
      <w:r>
        <w:rPr>
          <w:rFonts w:ascii="Arial" w:eastAsia="Calibri" w:hAnsi="Arial" w:cs="Arial"/>
        </w:rPr>
        <w:t xml:space="preserve">Galeristin Sabine Uhdris freut sich sehr über die gelungene Symbiose bei dieser Ausstellung. „Es ist unglaublich spannend </w:t>
      </w:r>
      <w:r w:rsidR="00D036E5">
        <w:rPr>
          <w:rFonts w:ascii="Arial" w:eastAsia="Calibri" w:hAnsi="Arial" w:cs="Arial"/>
        </w:rPr>
        <w:t>den Weg mitzugehen</w:t>
      </w:r>
      <w:r>
        <w:rPr>
          <w:rFonts w:ascii="Arial" w:eastAsia="Calibri" w:hAnsi="Arial" w:cs="Arial"/>
        </w:rPr>
        <w:t xml:space="preserve">, bis ein Kostüm „bühnenreif“ ist: man sieht, wie die Stoffe in der Weberei nach historischen Vorlagen entstehen – dann </w:t>
      </w:r>
      <w:r w:rsidR="00B8570B">
        <w:rPr>
          <w:rFonts w:ascii="Arial" w:eastAsia="Calibri" w:hAnsi="Arial" w:cs="Arial"/>
        </w:rPr>
        <w:t>zaubert</w:t>
      </w:r>
      <w:r>
        <w:rPr>
          <w:rFonts w:ascii="Arial" w:eastAsia="Calibri" w:hAnsi="Arial" w:cs="Arial"/>
        </w:rPr>
        <w:t xml:space="preserve"> </w:t>
      </w:r>
      <w:r w:rsidR="00B8570B">
        <w:rPr>
          <w:rFonts w:ascii="Arial" w:eastAsia="Calibri" w:hAnsi="Arial" w:cs="Arial"/>
        </w:rPr>
        <w:t>Ulla</w:t>
      </w:r>
      <w:r>
        <w:rPr>
          <w:rFonts w:ascii="Arial" w:eastAsia="Calibri" w:hAnsi="Arial" w:cs="Arial"/>
        </w:rPr>
        <w:t xml:space="preserve"> </w:t>
      </w:r>
      <w:r w:rsidR="00B8570B">
        <w:rPr>
          <w:rFonts w:ascii="Arial" w:eastAsia="Calibri" w:hAnsi="Arial" w:cs="Arial"/>
        </w:rPr>
        <w:t>einen Entwurf</w:t>
      </w:r>
      <w:r>
        <w:rPr>
          <w:rFonts w:ascii="Arial" w:eastAsia="Calibri" w:hAnsi="Arial" w:cs="Arial"/>
        </w:rPr>
        <w:t xml:space="preserve"> und </w:t>
      </w:r>
      <w:r w:rsidR="00B8570B">
        <w:rPr>
          <w:rFonts w:ascii="Arial" w:eastAsia="Calibri" w:hAnsi="Arial" w:cs="Arial"/>
        </w:rPr>
        <w:t>irgendwann</w:t>
      </w:r>
      <w:r>
        <w:rPr>
          <w:rFonts w:ascii="Arial" w:eastAsia="Calibri" w:hAnsi="Arial" w:cs="Arial"/>
        </w:rPr>
        <w:t xml:space="preserve"> sieht man das fertige Kostüm auf der Bühne.</w:t>
      </w:r>
      <w:r w:rsidR="00D036E5">
        <w:rPr>
          <w:rFonts w:ascii="Arial" w:eastAsia="Calibri" w:hAnsi="Arial" w:cs="Arial"/>
        </w:rPr>
        <w:t xml:space="preserve"> Diesen Weg möchten wir den Besuchern der Ausstellung nahebringen.“</w:t>
      </w:r>
    </w:p>
    <w:p w:rsidR="00404686" w:rsidRDefault="00B41F54" w:rsidP="00404686">
      <w:pPr>
        <w:spacing w:after="120"/>
        <w:ind w:left="709" w:right="-1843"/>
        <w:rPr>
          <w:rFonts w:ascii="Arial" w:hAnsi="Arial" w:cs="Arial"/>
        </w:rPr>
      </w:pPr>
      <w:r>
        <w:rPr>
          <w:rFonts w:ascii="Arial" w:hAnsi="Arial" w:cs="Arial"/>
        </w:rPr>
        <w:t>Die Ausstellung</w:t>
      </w:r>
      <w:r w:rsidR="00EC3E06" w:rsidRPr="00EC3E06">
        <w:rPr>
          <w:rFonts w:ascii="Arial" w:hAnsi="Arial" w:cs="Arial"/>
        </w:rPr>
        <w:t xml:space="preserve"> wird am Samstag, dem </w:t>
      </w:r>
      <w:r>
        <w:rPr>
          <w:rFonts w:ascii="Arial" w:hAnsi="Arial" w:cs="Arial"/>
        </w:rPr>
        <w:t>16</w:t>
      </w:r>
      <w:r w:rsidR="00EC3E06" w:rsidRPr="00EC3E06">
        <w:rPr>
          <w:rFonts w:ascii="Arial" w:hAnsi="Arial" w:cs="Arial"/>
        </w:rPr>
        <w:t xml:space="preserve">. </w:t>
      </w:r>
      <w:r>
        <w:rPr>
          <w:rFonts w:ascii="Arial" w:hAnsi="Arial" w:cs="Arial"/>
        </w:rPr>
        <w:t>Juni 2018</w:t>
      </w:r>
      <w:r w:rsidR="00EC3E06" w:rsidRPr="00EC3E06">
        <w:rPr>
          <w:rFonts w:ascii="Arial" w:hAnsi="Arial" w:cs="Arial"/>
        </w:rPr>
        <w:t xml:space="preserve"> </w:t>
      </w:r>
      <w:r w:rsidR="00EC3E06">
        <w:rPr>
          <w:rFonts w:ascii="Arial" w:hAnsi="Arial" w:cs="Arial"/>
        </w:rPr>
        <w:t xml:space="preserve">mit einer Vernissage </w:t>
      </w:r>
      <w:r w:rsidR="00EC3E06" w:rsidRPr="00EC3E06">
        <w:rPr>
          <w:rFonts w:ascii="Arial" w:hAnsi="Arial" w:cs="Arial"/>
        </w:rPr>
        <w:t xml:space="preserve">um </w:t>
      </w:r>
      <w:r w:rsidR="005E24FD">
        <w:rPr>
          <w:rFonts w:ascii="Arial" w:hAnsi="Arial" w:cs="Arial"/>
        </w:rPr>
        <w:t>1</w:t>
      </w:r>
      <w:r>
        <w:rPr>
          <w:rFonts w:ascii="Arial" w:hAnsi="Arial" w:cs="Arial"/>
        </w:rPr>
        <w:t>7</w:t>
      </w:r>
      <w:r w:rsidR="005E24FD">
        <w:rPr>
          <w:rFonts w:ascii="Arial" w:hAnsi="Arial" w:cs="Arial"/>
        </w:rPr>
        <w:t>:</w:t>
      </w:r>
      <w:r>
        <w:rPr>
          <w:rFonts w:ascii="Arial" w:hAnsi="Arial" w:cs="Arial"/>
        </w:rPr>
        <w:t>0</w:t>
      </w:r>
      <w:r w:rsidR="005E24FD">
        <w:rPr>
          <w:rFonts w:ascii="Arial" w:hAnsi="Arial" w:cs="Arial"/>
        </w:rPr>
        <w:t>0</w:t>
      </w:r>
      <w:r w:rsidR="00EC3E06" w:rsidRPr="00EC3E06">
        <w:rPr>
          <w:rFonts w:ascii="Arial" w:hAnsi="Arial" w:cs="Arial"/>
        </w:rPr>
        <w:t xml:space="preserve"> Uhr eröffnet. </w:t>
      </w:r>
      <w:r w:rsidR="00404686">
        <w:rPr>
          <w:rFonts w:ascii="Arial" w:hAnsi="Arial" w:cs="Arial"/>
        </w:rPr>
        <w:t xml:space="preserve">Die </w:t>
      </w:r>
      <w:r w:rsidR="00404686" w:rsidRPr="00404686">
        <w:rPr>
          <w:rFonts w:ascii="Arial" w:hAnsi="Arial" w:cs="Arial"/>
        </w:rPr>
        <w:t xml:space="preserve">Laudatio </w:t>
      </w:r>
      <w:r w:rsidR="00404686">
        <w:rPr>
          <w:rFonts w:ascii="Arial" w:hAnsi="Arial" w:cs="Arial"/>
        </w:rPr>
        <w:t>halten der</w:t>
      </w:r>
      <w:r w:rsidR="00404686" w:rsidRPr="00404686">
        <w:rPr>
          <w:rFonts w:ascii="Arial" w:hAnsi="Arial" w:cs="Arial"/>
        </w:rPr>
        <w:t xml:space="preserve"> Intendant der Brüder-Grimm-Festspiele Hanau</w:t>
      </w:r>
      <w:r w:rsidR="00404686">
        <w:rPr>
          <w:rFonts w:ascii="Arial" w:hAnsi="Arial" w:cs="Arial"/>
        </w:rPr>
        <w:t>, Frank-Lorenz Engel und M</w:t>
      </w:r>
      <w:r w:rsidR="00404686" w:rsidRPr="00404686">
        <w:rPr>
          <w:rFonts w:ascii="Arial" w:hAnsi="Arial" w:cs="Arial"/>
        </w:rPr>
        <w:t xml:space="preserve">argret </w:t>
      </w:r>
      <w:proofErr w:type="spellStart"/>
      <w:r w:rsidR="00404686" w:rsidRPr="00404686">
        <w:rPr>
          <w:rFonts w:ascii="Arial" w:hAnsi="Arial" w:cs="Arial"/>
        </w:rPr>
        <w:t>Fehrer</w:t>
      </w:r>
      <w:proofErr w:type="spellEnd"/>
      <w:r w:rsidR="00404686" w:rsidRPr="00404686">
        <w:rPr>
          <w:rFonts w:ascii="Arial" w:hAnsi="Arial" w:cs="Arial"/>
        </w:rPr>
        <w:t xml:space="preserve">, </w:t>
      </w:r>
      <w:proofErr w:type="spellStart"/>
      <w:r w:rsidR="00404686" w:rsidRPr="00404686">
        <w:rPr>
          <w:rFonts w:ascii="Arial" w:hAnsi="Arial" w:cs="Arial"/>
        </w:rPr>
        <w:t>theater</w:t>
      </w:r>
      <w:proofErr w:type="spellEnd"/>
      <w:r w:rsidR="00404686" w:rsidRPr="00404686">
        <w:rPr>
          <w:rFonts w:ascii="Arial" w:hAnsi="Arial" w:cs="Arial"/>
        </w:rPr>
        <w:t xml:space="preserve"> </w:t>
      </w:r>
      <w:proofErr w:type="spellStart"/>
      <w:r w:rsidR="00404686" w:rsidRPr="00404686">
        <w:rPr>
          <w:rFonts w:ascii="Arial" w:hAnsi="Arial" w:cs="Arial"/>
        </w:rPr>
        <w:t>mimikri</w:t>
      </w:r>
      <w:proofErr w:type="spellEnd"/>
      <w:r w:rsidR="00404686">
        <w:rPr>
          <w:rFonts w:ascii="Arial" w:hAnsi="Arial" w:cs="Arial"/>
        </w:rPr>
        <w:t>,</w:t>
      </w:r>
      <w:r w:rsidR="00404686" w:rsidRPr="00404686">
        <w:rPr>
          <w:rFonts w:ascii="Arial" w:hAnsi="Arial" w:cs="Arial"/>
        </w:rPr>
        <w:t xml:space="preserve"> Büdingen</w:t>
      </w:r>
      <w:r w:rsidR="00404686">
        <w:rPr>
          <w:rFonts w:ascii="Arial" w:hAnsi="Arial" w:cs="Arial"/>
        </w:rPr>
        <w:t>.</w:t>
      </w:r>
    </w:p>
    <w:p w:rsidR="00EC3E06" w:rsidRDefault="00EC3E06" w:rsidP="00A50F40">
      <w:pPr>
        <w:spacing w:after="120"/>
        <w:ind w:left="709" w:right="-1843"/>
        <w:rPr>
          <w:rFonts w:ascii="Arial" w:hAnsi="Arial" w:cs="Arial"/>
        </w:rPr>
      </w:pPr>
      <w:r w:rsidRPr="00EC3E06">
        <w:rPr>
          <w:rFonts w:ascii="Arial" w:hAnsi="Arial" w:cs="Arial"/>
        </w:rPr>
        <w:t xml:space="preserve">Die Ausstellung ist bis zum </w:t>
      </w:r>
      <w:r w:rsidR="00B41F54">
        <w:rPr>
          <w:rFonts w:ascii="Arial" w:hAnsi="Arial" w:cs="Arial"/>
        </w:rPr>
        <w:t>2</w:t>
      </w:r>
      <w:r w:rsidRPr="00EC3E06">
        <w:rPr>
          <w:rFonts w:ascii="Arial" w:hAnsi="Arial" w:cs="Arial"/>
        </w:rPr>
        <w:t xml:space="preserve">. </w:t>
      </w:r>
      <w:r w:rsidR="00C871D1">
        <w:rPr>
          <w:rFonts w:ascii="Arial" w:hAnsi="Arial" w:cs="Arial"/>
        </w:rPr>
        <w:t>September</w:t>
      </w:r>
      <w:r w:rsidRPr="00EC3E06">
        <w:rPr>
          <w:rFonts w:ascii="Arial" w:hAnsi="Arial" w:cs="Arial"/>
        </w:rPr>
        <w:t xml:space="preserve"> 201</w:t>
      </w:r>
      <w:r w:rsidR="005E24FD">
        <w:rPr>
          <w:rFonts w:ascii="Arial" w:hAnsi="Arial" w:cs="Arial"/>
        </w:rPr>
        <w:t>8</w:t>
      </w:r>
      <w:r w:rsidRPr="00EC3E06">
        <w:rPr>
          <w:rFonts w:ascii="Arial" w:hAnsi="Arial" w:cs="Arial"/>
        </w:rPr>
        <w:t xml:space="preserve"> zu sehen. </w:t>
      </w:r>
      <w:r w:rsidR="00A50F40">
        <w:rPr>
          <w:rFonts w:ascii="Arial" w:hAnsi="Arial" w:cs="Arial"/>
        </w:rPr>
        <w:t>Öffnungszeiten sind Mittwoch bis Sonntag von 14 bi</w:t>
      </w:r>
      <w:r>
        <w:rPr>
          <w:rFonts w:ascii="Arial" w:hAnsi="Arial" w:cs="Arial"/>
        </w:rPr>
        <w:t>s 1</w:t>
      </w:r>
      <w:r w:rsidR="005E24FD">
        <w:rPr>
          <w:rFonts w:ascii="Arial" w:hAnsi="Arial" w:cs="Arial"/>
        </w:rPr>
        <w:t>8</w:t>
      </w:r>
      <w:r>
        <w:rPr>
          <w:rFonts w:ascii="Arial" w:hAnsi="Arial" w:cs="Arial"/>
        </w:rPr>
        <w:t xml:space="preserve"> Uhr und nach Vereinbarung.</w:t>
      </w:r>
    </w:p>
    <w:p w:rsidR="00A50F40" w:rsidRDefault="00A50F40" w:rsidP="00A50F40">
      <w:pPr>
        <w:spacing w:after="120"/>
        <w:ind w:left="709" w:right="-1843"/>
        <w:rPr>
          <w:rFonts w:ascii="Arial" w:hAnsi="Arial" w:cs="Arial"/>
        </w:rPr>
      </w:pPr>
      <w:r>
        <w:rPr>
          <w:rFonts w:ascii="Arial" w:hAnsi="Arial" w:cs="Arial"/>
        </w:rPr>
        <w:t xml:space="preserve">Weitere Informationen finden Sie im Internet unter </w:t>
      </w:r>
      <w:hyperlink r:id="rId5" w:history="1">
        <w:r>
          <w:rPr>
            <w:rStyle w:val="Hyperlink"/>
            <w:rFonts w:ascii="Arial" w:hAnsi="Arial"/>
          </w:rPr>
          <w:t>www.lostudiosabineuhdris.com</w:t>
        </w:r>
      </w:hyperlink>
      <w:r>
        <w:rPr>
          <w:rFonts w:ascii="Arial" w:hAnsi="Arial" w:cs="Arial"/>
        </w:rPr>
        <w:t>.</w:t>
      </w:r>
    </w:p>
    <w:p w:rsidR="00A50F40" w:rsidRDefault="00A50F40" w:rsidP="00A50F40">
      <w:pPr>
        <w:pStyle w:val="Blocktext1"/>
        <w:spacing w:after="120"/>
        <w:ind w:left="709" w:right="-1843"/>
        <w:rPr>
          <w:rFonts w:ascii="Arial" w:hAnsi="Arial" w:cs="Arial"/>
        </w:rPr>
      </w:pPr>
      <w:proofErr w:type="spellStart"/>
      <w:r>
        <w:rPr>
          <w:rFonts w:ascii="Arial" w:hAnsi="Arial" w:cs="Arial"/>
        </w:rPr>
        <w:t>V.i.S.d.P</w:t>
      </w:r>
      <w:proofErr w:type="spellEnd"/>
      <w:r>
        <w:rPr>
          <w:rFonts w:ascii="Arial" w:hAnsi="Arial" w:cs="Arial"/>
        </w:rPr>
        <w:t>.: Sabine Uhdris</w:t>
      </w:r>
    </w:p>
    <w:p w:rsidR="00A50F40" w:rsidRDefault="00A50F40" w:rsidP="00A50F40">
      <w:pPr>
        <w:pStyle w:val="Blocktext1"/>
        <w:spacing w:after="120"/>
        <w:ind w:left="709" w:right="-1843"/>
        <w:rPr>
          <w:rFonts w:ascii="Arial" w:hAnsi="Arial" w:cs="Arial"/>
        </w:rPr>
      </w:pPr>
      <w:r>
        <w:rPr>
          <w:rFonts w:ascii="Arial" w:hAnsi="Arial" w:cs="Arial"/>
        </w:rPr>
        <w:t>Bei Rückfragen bin ich Ihre Ansprechpartnerin unter: 0173 682 7156</w:t>
      </w:r>
    </w:p>
    <w:p w:rsidR="006D43F7" w:rsidRPr="00C24108" w:rsidRDefault="00A50F40" w:rsidP="00C24108">
      <w:pPr>
        <w:pStyle w:val="Blocktext1"/>
        <w:ind w:left="709" w:right="-1843"/>
        <w:rPr>
          <w:rFonts w:ascii="Arial" w:hAnsi="Arial" w:cs="Arial"/>
        </w:rPr>
      </w:pPr>
      <w:r>
        <w:rPr>
          <w:rFonts w:ascii="Arial" w:hAnsi="Arial" w:cs="Arial"/>
        </w:rPr>
        <w:t xml:space="preserve">(Unsere Pressemeldungen finden Sie übrigens auch im Internet unter </w:t>
      </w:r>
      <w:hyperlink r:id="rId6" w:history="1">
        <w:r>
          <w:rPr>
            <w:rStyle w:val="Hyperlink"/>
            <w:rFonts w:ascii="Arial" w:hAnsi="Arial"/>
          </w:rPr>
          <w:t>www.lostudiosabineuhdris.com/presse</w:t>
        </w:r>
      </w:hyperlink>
      <w:bookmarkStart w:id="0" w:name="_GoBack"/>
      <w:bookmarkEnd w:id="0"/>
    </w:p>
    <w:sectPr w:rsidR="006D43F7" w:rsidRPr="00C2410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40"/>
    <w:rsid w:val="00053941"/>
    <w:rsid w:val="0007237F"/>
    <w:rsid w:val="000E0D66"/>
    <w:rsid w:val="0010121A"/>
    <w:rsid w:val="00104A9B"/>
    <w:rsid w:val="00151D4E"/>
    <w:rsid w:val="00181BE0"/>
    <w:rsid w:val="00194E13"/>
    <w:rsid w:val="00204623"/>
    <w:rsid w:val="00236B3A"/>
    <w:rsid w:val="0024416F"/>
    <w:rsid w:val="002923E3"/>
    <w:rsid w:val="002A047C"/>
    <w:rsid w:val="002D632D"/>
    <w:rsid w:val="002F2ED8"/>
    <w:rsid w:val="003378B1"/>
    <w:rsid w:val="00373D23"/>
    <w:rsid w:val="00373E07"/>
    <w:rsid w:val="00397303"/>
    <w:rsid w:val="003E5457"/>
    <w:rsid w:val="00404686"/>
    <w:rsid w:val="0041284B"/>
    <w:rsid w:val="00425EA1"/>
    <w:rsid w:val="00427F80"/>
    <w:rsid w:val="004661FE"/>
    <w:rsid w:val="00474B22"/>
    <w:rsid w:val="004E306C"/>
    <w:rsid w:val="004F2D5E"/>
    <w:rsid w:val="00505831"/>
    <w:rsid w:val="00507CC8"/>
    <w:rsid w:val="00532131"/>
    <w:rsid w:val="00574058"/>
    <w:rsid w:val="005B0E25"/>
    <w:rsid w:val="005D0095"/>
    <w:rsid w:val="005E24FD"/>
    <w:rsid w:val="00604A5A"/>
    <w:rsid w:val="00636E08"/>
    <w:rsid w:val="006442B6"/>
    <w:rsid w:val="006546BD"/>
    <w:rsid w:val="0067151B"/>
    <w:rsid w:val="006D1A11"/>
    <w:rsid w:val="006D757D"/>
    <w:rsid w:val="00710C08"/>
    <w:rsid w:val="00714839"/>
    <w:rsid w:val="00754A5A"/>
    <w:rsid w:val="0075713D"/>
    <w:rsid w:val="007931AD"/>
    <w:rsid w:val="0079573A"/>
    <w:rsid w:val="007B2ED9"/>
    <w:rsid w:val="007E6AFE"/>
    <w:rsid w:val="00827CAC"/>
    <w:rsid w:val="00834B86"/>
    <w:rsid w:val="008464B7"/>
    <w:rsid w:val="008B3E36"/>
    <w:rsid w:val="008B4968"/>
    <w:rsid w:val="008D6F5D"/>
    <w:rsid w:val="008E4A8D"/>
    <w:rsid w:val="00917FA3"/>
    <w:rsid w:val="00962B23"/>
    <w:rsid w:val="00972189"/>
    <w:rsid w:val="009A0138"/>
    <w:rsid w:val="009D696E"/>
    <w:rsid w:val="009F414A"/>
    <w:rsid w:val="00A37C47"/>
    <w:rsid w:val="00A42B10"/>
    <w:rsid w:val="00A431C8"/>
    <w:rsid w:val="00A45AA7"/>
    <w:rsid w:val="00A50B84"/>
    <w:rsid w:val="00A50F40"/>
    <w:rsid w:val="00A84FBD"/>
    <w:rsid w:val="00A863E2"/>
    <w:rsid w:val="00AA4F50"/>
    <w:rsid w:val="00AB2860"/>
    <w:rsid w:val="00AB5615"/>
    <w:rsid w:val="00AE7E37"/>
    <w:rsid w:val="00B10DCF"/>
    <w:rsid w:val="00B2346B"/>
    <w:rsid w:val="00B41F54"/>
    <w:rsid w:val="00B51EA2"/>
    <w:rsid w:val="00B53C1C"/>
    <w:rsid w:val="00B5490E"/>
    <w:rsid w:val="00B8570B"/>
    <w:rsid w:val="00BC034C"/>
    <w:rsid w:val="00BD78BB"/>
    <w:rsid w:val="00BE0E44"/>
    <w:rsid w:val="00BE68E7"/>
    <w:rsid w:val="00C14018"/>
    <w:rsid w:val="00C159BC"/>
    <w:rsid w:val="00C24108"/>
    <w:rsid w:val="00C270C5"/>
    <w:rsid w:val="00C40640"/>
    <w:rsid w:val="00C414CE"/>
    <w:rsid w:val="00C67378"/>
    <w:rsid w:val="00C8241E"/>
    <w:rsid w:val="00C871D1"/>
    <w:rsid w:val="00C87CFD"/>
    <w:rsid w:val="00CC3FD5"/>
    <w:rsid w:val="00D036E5"/>
    <w:rsid w:val="00D33633"/>
    <w:rsid w:val="00D37924"/>
    <w:rsid w:val="00D84CE8"/>
    <w:rsid w:val="00DA3455"/>
    <w:rsid w:val="00DA5058"/>
    <w:rsid w:val="00DB6718"/>
    <w:rsid w:val="00DD5B1D"/>
    <w:rsid w:val="00DF5C50"/>
    <w:rsid w:val="00E10CE5"/>
    <w:rsid w:val="00E27392"/>
    <w:rsid w:val="00E33A30"/>
    <w:rsid w:val="00E33C60"/>
    <w:rsid w:val="00E35261"/>
    <w:rsid w:val="00E75C6A"/>
    <w:rsid w:val="00E85DF7"/>
    <w:rsid w:val="00E915A7"/>
    <w:rsid w:val="00E92ABE"/>
    <w:rsid w:val="00EC3E06"/>
    <w:rsid w:val="00EC725E"/>
    <w:rsid w:val="00EE6A18"/>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C0B0"/>
  <w15:chartTrackingRefBased/>
  <w15:docId w15:val="{E683ACDA-8451-4C94-9248-58926BC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Standard"/>
    <w:rsid w:val="00A50F40"/>
    <w:pPr>
      <w:ind w:left="2268" w:right="2268"/>
    </w:pPr>
  </w:style>
  <w:style w:type="character" w:customStyle="1" w:styleId="apple-style-span">
    <w:name w:val="apple-style-span"/>
    <w:basedOn w:val="Absatz-Standardschriftar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8</cp:revision>
  <cp:lastPrinted>2016-06-23T18:47:00Z</cp:lastPrinted>
  <dcterms:created xsi:type="dcterms:W3CDTF">2018-05-28T17:22:00Z</dcterms:created>
  <dcterms:modified xsi:type="dcterms:W3CDTF">2018-06-04T19:46:00Z</dcterms:modified>
</cp:coreProperties>
</file>